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1C16B3" w:rsidRPr="00415487" w:rsidTr="00BF2685">
        <w:tc>
          <w:tcPr>
            <w:tcW w:w="3936" w:type="dxa"/>
            <w:shd w:val="clear" w:color="auto" w:fill="BFBFBF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1C16B3" w:rsidRPr="00415487" w:rsidRDefault="001C16B3" w:rsidP="001F4516">
            <w:pPr>
              <w:pStyle w:val="aa"/>
              <w:ind w:firstLine="0"/>
              <w:jc w:val="lef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1F4516">
              <w:rPr>
                <w:rFonts w:ascii="Times New Roman" w:eastAsia="Times New Roman" w:hAnsi="Times New Roman" w:cs="Times New Roman"/>
                <w:sz w:val="36"/>
                <w:szCs w:val="36"/>
                <w:lang w:val="uk-UA" w:eastAsia="ru-RU"/>
              </w:rPr>
              <w:t>П</w:t>
            </w:r>
            <w:r w:rsidR="001F4516">
              <w:rPr>
                <w:rFonts w:ascii="Times New Roman" w:eastAsia="Times New Roman" w:hAnsi="Times New Roman" w:cs="Times New Roman"/>
                <w:sz w:val="36"/>
                <w:szCs w:val="36"/>
                <w:lang w:val="uk-UA" w:eastAsia="ru-RU"/>
              </w:rPr>
              <w:t xml:space="preserve">ідприємництво у зовнішньоекономічній діяльності </w:t>
            </w:r>
          </w:p>
        </w:tc>
      </w:tr>
      <w:tr w:rsidR="001C16B3" w:rsidRPr="00415487" w:rsidTr="00BF2685">
        <w:trPr>
          <w:trHeight w:val="250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1C16B3" w:rsidRPr="00415487" w:rsidTr="00BF2685">
        <w:trPr>
          <w:trHeight w:val="250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1C16B3" w:rsidRPr="00415487" w:rsidTr="00BF2685">
        <w:trPr>
          <w:trHeight w:val="268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1C16B3" w:rsidRPr="00415487" w:rsidTr="00BF2685"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1C16B3" w:rsidRPr="00415487" w:rsidRDefault="005664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16B3" w:rsidRPr="00415487" w:rsidTr="00BF2685"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4231ED" w:rsidRPr="004231ED" w:rsidRDefault="004231ED" w:rsidP="004231ED">
            <w:pPr>
              <w:pStyle w:val="ab"/>
              <w:ind w:left="33" w:firstLine="0"/>
              <w:rPr>
                <w:rFonts w:ascii="Times New Roman" w:hAnsi="Times New Roman" w:cs="Times New Roman"/>
                <w:lang w:val="uk-UA"/>
              </w:rPr>
            </w:pPr>
            <w:r w:rsidRPr="004231ED">
              <w:rPr>
                <w:rFonts w:ascii="Times New Roman" w:hAnsi="Times New Roman" w:cs="Times New Roman"/>
                <w:lang w:val="uk-UA"/>
              </w:rPr>
              <w:t>Тема 1. Зовнішньоекономічна діяльність, як вид підприємницької діяльності суб'єктів ринкової економіки.</w:t>
            </w:r>
          </w:p>
          <w:p w:rsidR="004231ED" w:rsidRPr="004231ED" w:rsidRDefault="004231ED" w:rsidP="004231ED">
            <w:pPr>
              <w:pStyle w:val="ab"/>
              <w:ind w:left="33" w:firstLine="0"/>
              <w:rPr>
                <w:rFonts w:ascii="Times New Roman" w:hAnsi="Times New Roman" w:cs="Times New Roman"/>
                <w:lang w:val="uk-UA"/>
              </w:rPr>
            </w:pPr>
            <w:r w:rsidRPr="004231ED">
              <w:rPr>
                <w:rFonts w:ascii="Times New Roman" w:hAnsi="Times New Roman" w:cs="Times New Roman"/>
                <w:lang w:val="uk-UA"/>
              </w:rPr>
              <w:t>Тема 2. Нормативно-правове забезпечення зовнішньоекономічної діяльності підприємств.</w:t>
            </w:r>
          </w:p>
          <w:p w:rsidR="004231ED" w:rsidRPr="004231ED" w:rsidRDefault="004231ED" w:rsidP="004231ED">
            <w:pPr>
              <w:pStyle w:val="ab"/>
              <w:ind w:left="33" w:firstLine="0"/>
              <w:rPr>
                <w:rFonts w:ascii="Times New Roman" w:hAnsi="Times New Roman" w:cs="Times New Roman"/>
                <w:lang w:val="uk-UA"/>
              </w:rPr>
            </w:pPr>
            <w:r w:rsidRPr="004231ED">
              <w:rPr>
                <w:rFonts w:ascii="Times New Roman" w:hAnsi="Times New Roman" w:cs="Times New Roman"/>
                <w:lang w:val="uk-UA"/>
              </w:rPr>
              <w:t>Тема 3. Митне регулювання зовнішньоекономічної діяльності підприємств.</w:t>
            </w:r>
          </w:p>
          <w:p w:rsidR="004231ED" w:rsidRPr="004231ED" w:rsidRDefault="004231ED" w:rsidP="004231ED">
            <w:pPr>
              <w:pStyle w:val="ab"/>
              <w:ind w:left="33" w:firstLine="0"/>
              <w:rPr>
                <w:rFonts w:ascii="Times New Roman" w:hAnsi="Times New Roman" w:cs="Times New Roman"/>
                <w:lang w:val="uk-UA"/>
              </w:rPr>
            </w:pPr>
            <w:r w:rsidRPr="004231ED">
              <w:rPr>
                <w:rFonts w:ascii="Times New Roman" w:hAnsi="Times New Roman" w:cs="Times New Roman"/>
                <w:lang w:val="uk-UA"/>
              </w:rPr>
              <w:t>Тема 4. Валютне регулювання зовнішньоекономічної діяльності підприємства.</w:t>
            </w:r>
          </w:p>
          <w:p w:rsidR="004231ED" w:rsidRPr="004231ED" w:rsidRDefault="004231ED" w:rsidP="004231ED">
            <w:pPr>
              <w:pStyle w:val="ab"/>
              <w:ind w:left="33" w:firstLine="0"/>
              <w:rPr>
                <w:rFonts w:ascii="Times New Roman" w:hAnsi="Times New Roman" w:cs="Times New Roman"/>
                <w:lang w:val="uk-UA"/>
              </w:rPr>
            </w:pPr>
            <w:r w:rsidRPr="004231ED">
              <w:rPr>
                <w:rFonts w:ascii="Times New Roman" w:hAnsi="Times New Roman" w:cs="Times New Roman"/>
                <w:lang w:val="uk-UA"/>
              </w:rPr>
              <w:t xml:space="preserve">Тема 5. Стратегія входження підприємства на зовнішній ринок. </w:t>
            </w:r>
            <w:bookmarkStart w:id="0" w:name="_GoBack"/>
            <w:bookmarkEnd w:id="0"/>
          </w:p>
          <w:p w:rsidR="004231ED" w:rsidRPr="004231ED" w:rsidRDefault="004231ED" w:rsidP="004231ED">
            <w:pPr>
              <w:pStyle w:val="ab"/>
              <w:ind w:left="33" w:firstLine="0"/>
              <w:rPr>
                <w:rFonts w:ascii="Times New Roman" w:hAnsi="Times New Roman" w:cs="Times New Roman"/>
                <w:lang w:val="uk-UA"/>
              </w:rPr>
            </w:pPr>
            <w:r w:rsidRPr="004231ED">
              <w:rPr>
                <w:rFonts w:ascii="Times New Roman" w:hAnsi="Times New Roman" w:cs="Times New Roman"/>
                <w:lang w:val="uk-UA"/>
              </w:rPr>
              <w:t>Тема 6. Зміст та форма зовнішньоекономічних контрактів.</w:t>
            </w:r>
          </w:p>
          <w:p w:rsidR="004231ED" w:rsidRPr="004231ED" w:rsidRDefault="004231ED" w:rsidP="004231ED">
            <w:pPr>
              <w:pStyle w:val="ab"/>
              <w:ind w:left="33" w:firstLine="0"/>
              <w:rPr>
                <w:rFonts w:ascii="Times New Roman" w:hAnsi="Times New Roman" w:cs="Times New Roman"/>
                <w:lang w:val="uk-UA"/>
              </w:rPr>
            </w:pPr>
            <w:r w:rsidRPr="004231ED">
              <w:rPr>
                <w:rFonts w:ascii="Times New Roman" w:hAnsi="Times New Roman" w:cs="Times New Roman"/>
                <w:lang w:val="uk-UA"/>
              </w:rPr>
              <w:t>Тема 7. Товарна політика на світових ринках. Ціноутворення в ЗЕД підприємств.</w:t>
            </w:r>
          </w:p>
          <w:p w:rsidR="004231ED" w:rsidRPr="004231ED" w:rsidRDefault="004231ED" w:rsidP="004231ED">
            <w:pPr>
              <w:pStyle w:val="ab"/>
              <w:ind w:left="33" w:firstLine="0"/>
              <w:rPr>
                <w:rFonts w:ascii="Times New Roman" w:hAnsi="Times New Roman" w:cs="Times New Roman"/>
                <w:lang w:val="uk-UA"/>
              </w:rPr>
            </w:pPr>
            <w:r w:rsidRPr="004231ED">
              <w:rPr>
                <w:rFonts w:ascii="Times New Roman" w:hAnsi="Times New Roman" w:cs="Times New Roman"/>
                <w:lang w:val="uk-UA"/>
              </w:rPr>
              <w:t>Тема 8. Міжнародні розрахунки при здійсненні зовнішньоекономічної діяльності. Особливості кредитування ЗЕД підприємств.</w:t>
            </w:r>
          </w:p>
          <w:p w:rsidR="004231ED" w:rsidRPr="004231ED" w:rsidRDefault="004231ED" w:rsidP="004231ED">
            <w:pPr>
              <w:pStyle w:val="ab"/>
              <w:ind w:left="33" w:firstLine="0"/>
              <w:rPr>
                <w:rFonts w:ascii="Times New Roman" w:hAnsi="Times New Roman" w:cs="Times New Roman"/>
                <w:lang w:val="uk-UA"/>
              </w:rPr>
            </w:pPr>
            <w:r w:rsidRPr="004231ED">
              <w:rPr>
                <w:rFonts w:ascii="Times New Roman" w:hAnsi="Times New Roman" w:cs="Times New Roman"/>
                <w:lang w:val="uk-UA"/>
              </w:rPr>
              <w:t>Тема 9. Діяльність підприємства на світовому ринку технологій.</w:t>
            </w:r>
          </w:p>
          <w:p w:rsidR="001C16B3" w:rsidRPr="004231ED" w:rsidRDefault="004231ED" w:rsidP="004231ED">
            <w:pPr>
              <w:pStyle w:val="ab"/>
              <w:ind w:left="33" w:firstLine="0"/>
              <w:rPr>
                <w:rStyle w:val="a8"/>
                <w:rFonts w:ascii="Times New Roman" w:hAnsi="Times New Roman" w:cs="Times New Roman"/>
                <w:b w:val="0"/>
                <w:bCs w:val="0"/>
                <w:lang w:val="uk-UA"/>
              </w:rPr>
            </w:pPr>
            <w:r w:rsidRPr="004231ED">
              <w:rPr>
                <w:rFonts w:ascii="Times New Roman" w:hAnsi="Times New Roman" w:cs="Times New Roman"/>
                <w:lang w:val="uk-UA"/>
              </w:rPr>
              <w:t>Тема 10. Транспортне забезпечення ЗЕД підприємств</w:t>
            </w:r>
            <w:r w:rsidRPr="0052502A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1C16B3" w:rsidRPr="00415487" w:rsidTr="00575A2B">
        <w:trPr>
          <w:trHeight w:val="1440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1C16B3" w:rsidRPr="001F4516" w:rsidRDefault="001F4516" w:rsidP="001F4516">
            <w:pPr>
              <w:spacing w:line="240" w:lineRule="auto"/>
              <w:rPr>
                <w:rStyle w:val="a9"/>
                <w:rFonts w:ascii="Times New Roman" w:hAnsi="Times New Roman" w:cs="Times New Roman"/>
                <w:i w:val="0"/>
              </w:rPr>
            </w:pPr>
            <w:r w:rsidRPr="001F4516">
              <w:rPr>
                <w:rStyle w:val="a9"/>
                <w:rFonts w:ascii="Times New Roman" w:hAnsi="Times New Roman" w:cs="Times New Roman"/>
                <w:i w:val="0"/>
              </w:rPr>
              <w:t>Вивчення дисципліни дозволить здобувачу вищої освіти засвоїти особливості діяльності та розвитку підприємства на зовнішніх ринках; вивчити сутність сучасних тенденцій здійснення міжнародної підприємницької діяльності; оволодіння знаннями з організації діяльності та управління підприємствами при здійсненні зовнішньоекономічних операцій; набути навичок самостійного, творчого використання теоретичних знань у практичній діяльності.</w:t>
            </w:r>
          </w:p>
        </w:tc>
      </w:tr>
      <w:tr w:rsidR="001C16B3" w:rsidRPr="007E609E" w:rsidTr="00575A2B">
        <w:trPr>
          <w:trHeight w:val="305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575A2B" w:rsidRDefault="00575A2B" w:rsidP="00575A2B">
      <w:pPr>
        <w:rPr>
          <w:rStyle w:val="ae"/>
          <w:rFonts w:ascii="Times New Roman" w:hAnsi="Times New Roman" w:cs="Times New Roman"/>
          <w:i w:val="0"/>
          <w:color w:val="auto"/>
        </w:rPr>
      </w:pPr>
    </w:p>
    <w:p w:rsidR="00575A2B" w:rsidRDefault="00575A2B" w:rsidP="00575A2B">
      <w:pPr>
        <w:rPr>
          <w:rStyle w:val="ae"/>
          <w:rFonts w:ascii="Times New Roman" w:hAnsi="Times New Roman" w:cs="Times New Roman"/>
          <w:i w:val="0"/>
          <w:color w:val="auto"/>
        </w:rPr>
      </w:pPr>
    </w:p>
    <w:sectPr w:rsidR="00575A2B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C16B3"/>
    <w:rsid w:val="001009E1"/>
    <w:rsid w:val="001071E2"/>
    <w:rsid w:val="00127C3B"/>
    <w:rsid w:val="001A3AFF"/>
    <w:rsid w:val="001C16B3"/>
    <w:rsid w:val="001F4516"/>
    <w:rsid w:val="002178AE"/>
    <w:rsid w:val="00415487"/>
    <w:rsid w:val="004231ED"/>
    <w:rsid w:val="004B1656"/>
    <w:rsid w:val="0052502A"/>
    <w:rsid w:val="00525D94"/>
    <w:rsid w:val="005664B6"/>
    <w:rsid w:val="00575A2B"/>
    <w:rsid w:val="00690FA1"/>
    <w:rsid w:val="007A6795"/>
    <w:rsid w:val="00C32221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B3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Вова</cp:lastModifiedBy>
  <cp:revision>8</cp:revision>
  <dcterms:created xsi:type="dcterms:W3CDTF">2020-04-02T19:47:00Z</dcterms:created>
  <dcterms:modified xsi:type="dcterms:W3CDTF">2022-04-19T15:30:00Z</dcterms:modified>
</cp:coreProperties>
</file>